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8C6" w:rsidRDefault="00DD48C6" w:rsidP="003242B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E7839" w:rsidRDefault="002E7839" w:rsidP="007F2BA7">
      <w:pPr>
        <w:pStyle w:val="Tytu"/>
        <w:rPr>
          <w:rFonts w:eastAsia="Times New Roman"/>
          <w:b/>
          <w:sz w:val="28"/>
          <w:szCs w:val="28"/>
          <w:lang w:eastAsia="pl-PL"/>
        </w:rPr>
      </w:pPr>
      <w:r w:rsidRPr="007F2BA7">
        <w:rPr>
          <w:rFonts w:eastAsia="Times New Roman"/>
          <w:b/>
          <w:sz w:val="28"/>
          <w:szCs w:val="28"/>
          <w:lang w:eastAsia="pl-PL"/>
        </w:rPr>
        <w:t xml:space="preserve">Bądź </w:t>
      </w:r>
      <w:r w:rsidRPr="003769A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ekologiczny</w:t>
      </w:r>
    </w:p>
    <w:p w:rsidR="009A5B21" w:rsidRDefault="0040047A" w:rsidP="009A5B21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40047A">
        <w:rPr>
          <w:rFonts w:ascii="Times New Roman" w:hAnsi="Times New Roman" w:cs="Times New Roman"/>
          <w:sz w:val="24"/>
          <w:szCs w:val="24"/>
          <w:lang w:eastAsia="pl-PL"/>
        </w:rPr>
        <w:t xml:space="preserve">W tej zakładce </w:t>
      </w:r>
      <w:r>
        <w:rPr>
          <w:rFonts w:ascii="Times New Roman" w:hAnsi="Times New Roman" w:cs="Times New Roman"/>
          <w:sz w:val="24"/>
          <w:szCs w:val="24"/>
          <w:lang w:eastAsia="pl-PL"/>
        </w:rPr>
        <w:t>będziemy zamieszczać wskazówki jak postępować, aby jak najmniej szkodzić Ziemi.</w:t>
      </w:r>
    </w:p>
    <w:p w:rsidR="000B19D5" w:rsidRPr="009D7821" w:rsidRDefault="0040047A" w:rsidP="007B1EA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Segregacja odpadów</w:t>
      </w:r>
    </w:p>
    <w:tbl>
      <w:tblPr>
        <w:tblStyle w:val="Tabela-Siatka"/>
        <w:tblW w:w="0" w:type="auto"/>
        <w:tblLook w:val="04A0"/>
      </w:tblPr>
      <w:tblGrid>
        <w:gridCol w:w="2860"/>
        <w:gridCol w:w="2591"/>
        <w:gridCol w:w="2612"/>
        <w:gridCol w:w="2619"/>
      </w:tblGrid>
      <w:tr w:rsidR="009D7821" w:rsidTr="00E10AE4">
        <w:tc>
          <w:tcPr>
            <w:tcW w:w="2860" w:type="dxa"/>
          </w:tcPr>
          <w:p w:rsidR="00F24C1E" w:rsidRDefault="00F24C1E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0B19D5" w:rsidRDefault="000B19D5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</w:t>
            </w:r>
            <w:r w:rsidR="00C63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segregujemy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?</w:t>
            </w:r>
          </w:p>
          <w:p w:rsidR="00F24C1E" w:rsidRDefault="00F24C1E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1" w:type="dxa"/>
          </w:tcPr>
          <w:p w:rsidR="00F24C1E" w:rsidRDefault="00F24C1E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0B19D5" w:rsidRDefault="00A36B38" w:rsidP="00A36B38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w</w:t>
            </w:r>
            <w:r w:rsidR="000B19D5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rzucamy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?</w:t>
            </w:r>
          </w:p>
        </w:tc>
        <w:tc>
          <w:tcPr>
            <w:tcW w:w="2612" w:type="dxa"/>
          </w:tcPr>
          <w:p w:rsidR="00A36B38" w:rsidRDefault="00A36B38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0B19D5" w:rsidRDefault="00A36B38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Czego n</w:t>
            </w:r>
            <w:r w:rsidR="000B19D5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ie wrzucamy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?</w:t>
            </w:r>
          </w:p>
        </w:tc>
        <w:tc>
          <w:tcPr>
            <w:tcW w:w="2619" w:type="dxa"/>
          </w:tcPr>
          <w:p w:rsidR="00F24C1E" w:rsidRDefault="00F24C1E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0B19D5" w:rsidRDefault="000B19D5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Uwagi</w:t>
            </w:r>
            <w:r w:rsidR="00A36B38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!</w:t>
            </w:r>
          </w:p>
        </w:tc>
      </w:tr>
      <w:tr w:rsidR="009D7821" w:rsidTr="00E10AE4">
        <w:tc>
          <w:tcPr>
            <w:tcW w:w="2860" w:type="dxa"/>
            <w:shd w:val="clear" w:color="auto" w:fill="548DD4" w:themeFill="text2" w:themeFillTint="99"/>
          </w:tcPr>
          <w:p w:rsidR="00C63349" w:rsidRDefault="00C63349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C63349" w:rsidRDefault="00F24C1E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object w:dxaOrig="475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2pt;height:88.1pt" o:ole="">
                  <v:imagedata r:id="rId6" o:title=""/>
                </v:shape>
                <o:OLEObject Type="Embed" ProgID="PBrush" ShapeID="_x0000_i1025" DrawAspect="Content" ObjectID="_1612293606" r:id="rId7"/>
              </w:object>
            </w:r>
          </w:p>
          <w:p w:rsidR="00C63349" w:rsidRDefault="00C63349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0B19D5" w:rsidRPr="00F24C1E" w:rsidRDefault="00C63349" w:rsidP="00F24C1E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pl-PL"/>
              </w:rPr>
            </w:pPr>
            <w:r w:rsidRPr="00F24C1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pl-PL"/>
              </w:rPr>
              <w:t>PAPIER</w:t>
            </w:r>
          </w:p>
          <w:p w:rsidR="00F24C1E" w:rsidRDefault="00F24C1E" w:rsidP="00F24C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1" w:type="dxa"/>
            <w:shd w:val="clear" w:color="auto" w:fill="548DD4" w:themeFill="text2" w:themeFillTint="99"/>
          </w:tcPr>
          <w:p w:rsidR="009D7821" w:rsidRDefault="009D7821" w:rsidP="009D7821">
            <w:pPr>
              <w:pStyle w:val="Akapitzlist"/>
              <w:ind w:left="117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  <w:p w:rsidR="00A36B38" w:rsidRDefault="00A36B38" w:rsidP="009D7821">
            <w:pPr>
              <w:pStyle w:val="Akapitzlist"/>
              <w:numPr>
                <w:ilvl w:val="0"/>
                <w:numId w:val="6"/>
              </w:numPr>
              <w:ind w:left="117" w:hanging="117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gazety, czasopisma, książki</w:t>
            </w:r>
          </w:p>
          <w:p w:rsidR="00A36B38" w:rsidRDefault="00A36B38" w:rsidP="009D7821">
            <w:pPr>
              <w:pStyle w:val="Akapitzlist"/>
              <w:numPr>
                <w:ilvl w:val="0"/>
                <w:numId w:val="6"/>
              </w:numPr>
              <w:ind w:left="117" w:hanging="117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ulotki, katalogi</w:t>
            </w:r>
          </w:p>
          <w:p w:rsidR="00A36B38" w:rsidRDefault="00A36B38" w:rsidP="009D7821">
            <w:pPr>
              <w:pStyle w:val="Akapitzlist"/>
              <w:numPr>
                <w:ilvl w:val="0"/>
                <w:numId w:val="6"/>
              </w:numPr>
              <w:ind w:left="117" w:hanging="117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zeszyty, papier szkolny </w:t>
            </w:r>
            <w:r w:rsid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br/>
            </w: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i biurowy</w:t>
            </w:r>
          </w:p>
          <w:p w:rsidR="00A36B38" w:rsidRDefault="00A36B38" w:rsidP="009D7821">
            <w:pPr>
              <w:pStyle w:val="Akapitzlist"/>
              <w:numPr>
                <w:ilvl w:val="0"/>
                <w:numId w:val="6"/>
              </w:numPr>
              <w:ind w:left="117" w:hanging="117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torby i worki papierowe, papier pakowy</w:t>
            </w:r>
          </w:p>
          <w:p w:rsidR="00A36B38" w:rsidRPr="00A36B38" w:rsidRDefault="00A36B38" w:rsidP="009D7821">
            <w:pPr>
              <w:pStyle w:val="Akapitzlist"/>
              <w:numPr>
                <w:ilvl w:val="0"/>
                <w:numId w:val="6"/>
              </w:numPr>
              <w:ind w:left="117" w:hanging="117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łożone na płasko tekturę</w:t>
            </w:r>
            <w:r w:rsid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br/>
            </w: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i kartony</w:t>
            </w:r>
          </w:p>
          <w:p w:rsidR="000B19D5" w:rsidRPr="00A36B38" w:rsidRDefault="000B19D5" w:rsidP="007B1EAC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eastAsia="pl-PL"/>
              </w:rPr>
            </w:pPr>
          </w:p>
        </w:tc>
        <w:tc>
          <w:tcPr>
            <w:tcW w:w="2612" w:type="dxa"/>
            <w:shd w:val="clear" w:color="auto" w:fill="548DD4" w:themeFill="text2" w:themeFillTint="99"/>
          </w:tcPr>
          <w:p w:rsidR="009D7821" w:rsidRDefault="009D7821" w:rsidP="009D7821">
            <w:pPr>
              <w:pStyle w:val="Akapitzlist"/>
              <w:ind w:left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  <w:p w:rsidR="009D7821" w:rsidRDefault="00A36B38" w:rsidP="00A36B38">
            <w:pPr>
              <w:pStyle w:val="Akapitzlist"/>
              <w:numPr>
                <w:ilvl w:val="0"/>
                <w:numId w:val="6"/>
              </w:numPr>
              <w:ind w:left="219" w:hanging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kartonów po sokach </w:t>
            </w:r>
            <w:r w:rsid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br/>
            </w: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i mleku (tetra-pak)</w:t>
            </w:r>
          </w:p>
          <w:p w:rsidR="009D7821" w:rsidRDefault="00A36B38" w:rsidP="00A36B38">
            <w:pPr>
              <w:pStyle w:val="Akapitzlist"/>
              <w:numPr>
                <w:ilvl w:val="0"/>
                <w:numId w:val="6"/>
              </w:numPr>
              <w:ind w:left="219" w:hanging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mocno zabrudzonego, zatłuszczonego papieru</w:t>
            </w:r>
          </w:p>
          <w:p w:rsidR="009D7821" w:rsidRDefault="00A36B38" w:rsidP="00A36B38">
            <w:pPr>
              <w:pStyle w:val="Akapitzlist"/>
              <w:numPr>
                <w:ilvl w:val="0"/>
                <w:numId w:val="6"/>
              </w:numPr>
              <w:ind w:left="219" w:hanging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papieru woskowego, termicznego, faksowego</w:t>
            </w:r>
          </w:p>
          <w:p w:rsidR="009D7821" w:rsidRDefault="00A36B38" w:rsidP="00A36B38">
            <w:pPr>
              <w:pStyle w:val="Akapitzlist"/>
              <w:numPr>
                <w:ilvl w:val="0"/>
                <w:numId w:val="6"/>
              </w:numPr>
              <w:ind w:left="219" w:hanging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opakowań z zawartością</w:t>
            </w:r>
          </w:p>
          <w:p w:rsidR="009D7821" w:rsidRDefault="00A36B38" w:rsidP="00A36B38">
            <w:pPr>
              <w:pStyle w:val="Akapitzlist"/>
              <w:numPr>
                <w:ilvl w:val="0"/>
                <w:numId w:val="6"/>
              </w:numPr>
              <w:ind w:left="219" w:hanging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tapet, worków po materiałach budowlanych</w:t>
            </w:r>
          </w:p>
          <w:p w:rsidR="00A36B38" w:rsidRPr="00A36B38" w:rsidRDefault="00A36B38" w:rsidP="00A36B38">
            <w:pPr>
              <w:pStyle w:val="Akapitzlist"/>
              <w:numPr>
                <w:ilvl w:val="0"/>
                <w:numId w:val="6"/>
              </w:numPr>
              <w:ind w:left="219" w:hanging="219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36B38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pieluch, artykułów higienicznych i kosmetycznych</w:t>
            </w:r>
          </w:p>
          <w:p w:rsidR="000B19D5" w:rsidRDefault="000B19D5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19" w:type="dxa"/>
            <w:shd w:val="clear" w:color="auto" w:fill="548DD4" w:themeFill="text2" w:themeFillTint="99"/>
          </w:tcPr>
          <w:p w:rsidR="009D7821" w:rsidRPr="009D7821" w:rsidRDefault="009D7821" w:rsidP="009D7821">
            <w:pPr>
              <w:pStyle w:val="Akapitzlist"/>
              <w:ind w:left="15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9D7821" w:rsidRPr="009D7821" w:rsidRDefault="00A36B38" w:rsidP="009D7821">
            <w:pPr>
              <w:pStyle w:val="Akapitzlist"/>
              <w:numPr>
                <w:ilvl w:val="0"/>
                <w:numId w:val="6"/>
              </w:numPr>
              <w:ind w:left="159" w:hanging="15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kartony i pudełka muszą być poskładane</w:t>
            </w:r>
            <w:r w:rsid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a</w:t>
            </w:r>
            <w:r w:rsidRP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by zajmowały jak najmniej miejsca</w:t>
            </w:r>
          </w:p>
          <w:p w:rsidR="000B19D5" w:rsidRPr="009D7821" w:rsidRDefault="00A36B38" w:rsidP="009D7821">
            <w:pPr>
              <w:pStyle w:val="Akapitzlist"/>
              <w:numPr>
                <w:ilvl w:val="0"/>
                <w:numId w:val="6"/>
              </w:numPr>
              <w:ind w:left="159" w:hanging="15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nie trzeba usuwać zszywek, spinaczy </w:t>
            </w:r>
            <w:r w:rsid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br/>
            </w:r>
            <w:r w:rsidRP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i niedużych ilości taśmy klejąc</w:t>
            </w:r>
            <w:r w:rsidR="009D7821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ej</w:t>
            </w:r>
          </w:p>
        </w:tc>
      </w:tr>
    </w:tbl>
    <w:p w:rsidR="00DD48C6" w:rsidRDefault="00DD48C6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665"/>
        <w:gridCol w:w="2651"/>
        <w:gridCol w:w="2652"/>
        <w:gridCol w:w="2652"/>
      </w:tblGrid>
      <w:tr w:rsidR="00E10AE4" w:rsidTr="00E10AE4">
        <w:tc>
          <w:tcPr>
            <w:tcW w:w="2656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segregujemy?</w:t>
            </w: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1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wrzucamy?</w:t>
            </w:r>
          </w:p>
        </w:tc>
        <w:tc>
          <w:tcPr>
            <w:tcW w:w="2652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Czego nie wrzucamy?</w:t>
            </w:r>
          </w:p>
        </w:tc>
        <w:tc>
          <w:tcPr>
            <w:tcW w:w="2652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Uwagi!</w:t>
            </w:r>
          </w:p>
        </w:tc>
      </w:tr>
      <w:tr w:rsidR="00E10AE4" w:rsidTr="00E10AE4">
        <w:tc>
          <w:tcPr>
            <w:tcW w:w="2656" w:type="dxa"/>
            <w:shd w:val="clear" w:color="auto" w:fill="FFFF00"/>
          </w:tcPr>
          <w:p w:rsidR="00E10AE4" w:rsidRDefault="00F87119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F87119">
              <w:rPr>
                <w:noProof/>
              </w:rPr>
              <w:pict>
                <v:shape id="_x0000_s1034" type="#_x0000_t75" style="position:absolute;margin-left:.55pt;margin-top:13.5pt;width:121.95pt;height:85.85pt;z-index:251688960;mso-position-horizontal-relative:text;mso-position-vertical-relative:text" wrapcoords="-130 0 -130 21405 21600 21405 21600 0 -130 0">
                  <v:imagedata r:id="rId8" o:title=""/>
                  <w10:wrap type="tight"/>
                </v:shape>
                <o:OLEObject Type="Embed" ProgID="PBrush" ShapeID="_x0000_s1034" DrawAspect="Content" ObjectID="_1612293608" r:id="rId9"/>
              </w:pict>
            </w: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F24C1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TWORZYWA SZTUCZNE</w:t>
            </w:r>
          </w:p>
          <w:p w:rsidR="00E10AE4" w:rsidRPr="00F24C1E" w:rsidRDefault="00E10AE4" w:rsidP="00CB5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651" w:type="dxa"/>
            <w:shd w:val="clear" w:color="auto" w:fill="FFFF00"/>
          </w:tcPr>
          <w:p w:rsidR="00E10AE4" w:rsidRDefault="00E10AE4" w:rsidP="00CB554C">
            <w:pPr>
              <w:pStyle w:val="Akapitzlist"/>
              <w:ind w:left="1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puste, zgniecione plastikowe butelki po napojach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puste plastikowe opakowania po kosmetykach, chemii gospodarczej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torebki, worki foliowe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 plastikowe opakowania po żywności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zakrętki z butelek i słoików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 puste puszki po napojach </w:t>
            </w:r>
            <w:r w:rsidR="00EC618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i żywności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 puste opakowania po aerozolach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drobny złom, części metalowe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zgniecione kartony po sokach i mleku (tetra-pak)</w:t>
            </w:r>
          </w:p>
          <w:p w:rsidR="00E10AE4" w:rsidRPr="009D7821" w:rsidRDefault="00E10AE4" w:rsidP="00CB554C">
            <w:pPr>
              <w:pStyle w:val="Akapitzlist"/>
              <w:numPr>
                <w:ilvl w:val="0"/>
                <w:numId w:val="7"/>
              </w:numPr>
              <w:ind w:left="11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plastikowe zabawki</w:t>
            </w: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2" w:type="dxa"/>
            <w:shd w:val="clear" w:color="auto" w:fill="FFFF00"/>
          </w:tcPr>
          <w:p w:rsidR="00E10AE4" w:rsidRDefault="00E10AE4" w:rsidP="00CB55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butelek i opakowań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 z zawartością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opakowań po lekach, strzykawek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opakowań i butelek po olejach przemysłowych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i smarach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opakowań po nawozach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i środkach ochrony roślin puszek i pojemników po farbach i lakierach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 styropianu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sprzętu AGD i RTV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 baterii i akumulatorów</w:t>
            </w:r>
          </w:p>
          <w:p w:rsidR="00EC6189" w:rsidRPr="009D7821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opon i gumy</w:t>
            </w:r>
          </w:p>
          <w:p w:rsidR="00EC6189" w:rsidRPr="00EC6189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>zderzaków samochodowych</w:t>
            </w:r>
          </w:p>
          <w:p w:rsidR="00EC6189" w:rsidRPr="00EC6189" w:rsidRDefault="00EC6189" w:rsidP="00EC6189">
            <w:pPr>
              <w:pStyle w:val="Akapitzlist"/>
              <w:numPr>
                <w:ilvl w:val="0"/>
                <w:numId w:val="8"/>
              </w:numPr>
              <w:ind w:left="219" w:hanging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EC6189">
              <w:rPr>
                <w:rFonts w:ascii="Times New Roman" w:hAnsi="Times New Roman" w:cs="Times New Roman"/>
                <w:sz w:val="20"/>
                <w:szCs w:val="20"/>
              </w:rPr>
              <w:t>mebli i węży ogrodowych</w:t>
            </w:r>
          </w:p>
          <w:p w:rsidR="00E10AE4" w:rsidRPr="009D7821" w:rsidRDefault="00E10AE4" w:rsidP="00EC6189">
            <w:pPr>
              <w:pStyle w:val="Akapitzlist"/>
              <w:ind w:left="21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2" w:type="dxa"/>
            <w:shd w:val="clear" w:color="auto" w:fill="FFFF00"/>
          </w:tcPr>
          <w:p w:rsidR="00E10AE4" w:rsidRDefault="00E10AE4" w:rsidP="00CB55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AE4" w:rsidRPr="009D7821" w:rsidRDefault="00E10AE4" w:rsidP="00CB554C">
            <w:pPr>
              <w:pStyle w:val="Akapitzlist"/>
              <w:numPr>
                <w:ilvl w:val="0"/>
                <w:numId w:val="8"/>
              </w:numPr>
              <w:ind w:left="159" w:hanging="133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wszystkie butelki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i opakowania muszą być puste i zgniecione, by zajmowały jak najmniej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miejsca</w:t>
            </w:r>
          </w:p>
          <w:p w:rsidR="00E10AE4" w:rsidRPr="009D7821" w:rsidRDefault="00E10AE4" w:rsidP="00CB554C">
            <w:pPr>
              <w:pStyle w:val="Akapitzlist"/>
              <w:numPr>
                <w:ilvl w:val="0"/>
                <w:numId w:val="8"/>
              </w:numPr>
              <w:ind w:left="159" w:hanging="133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D7821">
              <w:rPr>
                <w:rFonts w:ascii="Times New Roman" w:hAnsi="Times New Roman" w:cs="Times New Roman"/>
                <w:sz w:val="20"/>
                <w:szCs w:val="20"/>
              </w:rPr>
              <w:t xml:space="preserve">ie trzeba odkręcać nakrętek, zdejmować etykiet i krążków z szyjki butelki </w:t>
            </w:r>
          </w:p>
          <w:p w:rsidR="00E10AE4" w:rsidRPr="009D7821" w:rsidRDefault="00E10AE4" w:rsidP="00CB554C">
            <w:pPr>
              <w:pStyle w:val="Akapitzlist"/>
              <w:ind w:left="159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E10AE4" w:rsidRDefault="00F87119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201.5pt;margin-top:10.75pt;width:53.2pt;height:54.8pt;z-index:251692032;mso-position-horizontal-relative:text;mso-position-vertical-relative:text" fillcolor="yellow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786"/>
        <w:gridCol w:w="2625"/>
        <w:gridCol w:w="2634"/>
        <w:gridCol w:w="2637"/>
      </w:tblGrid>
      <w:tr w:rsidR="00E10AE4" w:rsidTr="00E10AE4">
        <w:tc>
          <w:tcPr>
            <w:tcW w:w="2651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segregujemy?</w:t>
            </w: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1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wrzucamy?</w:t>
            </w:r>
          </w:p>
        </w:tc>
        <w:tc>
          <w:tcPr>
            <w:tcW w:w="2652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Czego nie wrzucamy?</w:t>
            </w:r>
          </w:p>
        </w:tc>
        <w:tc>
          <w:tcPr>
            <w:tcW w:w="2652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Uwagi!</w:t>
            </w:r>
          </w:p>
        </w:tc>
      </w:tr>
      <w:tr w:rsidR="00E10AE4" w:rsidTr="00E10AE4">
        <w:tc>
          <w:tcPr>
            <w:tcW w:w="2651" w:type="dxa"/>
            <w:shd w:val="clear" w:color="auto" w:fill="00B050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object w:dxaOrig="4785" w:dyaOrig="3675">
                <v:shape id="_x0000_i1026" type="#_x0000_t75" style="width:128.4pt;height:108.55pt" o:ole="">
                  <v:imagedata r:id="rId10" o:title=""/>
                </v:shape>
                <o:OLEObject Type="Embed" ProgID="PBrush" ShapeID="_x0000_i1026" DrawAspect="Content" ObjectID="_1612293607" r:id="rId11"/>
              </w:object>
            </w: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Pr="00F24C1E" w:rsidRDefault="00E10AE4" w:rsidP="00CB554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pl-PL"/>
              </w:rPr>
            </w:pPr>
            <w:r w:rsidRPr="00F24C1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pl-PL"/>
              </w:rPr>
              <w:t>SZKŁO</w:t>
            </w:r>
          </w:p>
          <w:p w:rsidR="00E10AE4" w:rsidRDefault="00E10AE4" w:rsidP="00CB55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1" w:type="dxa"/>
            <w:shd w:val="clear" w:color="auto" w:fill="00B050"/>
          </w:tcPr>
          <w:p w:rsidR="00E10AE4" w:rsidRDefault="00E10AE4" w:rsidP="00CB554C">
            <w:pPr>
              <w:pStyle w:val="Akapitzlist"/>
              <w:ind w:left="11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117" w:hanging="117"/>
              <w:rPr>
                <w:rFonts w:ascii="Times New Roman" w:hAnsi="Times New Roman" w:cs="Times New Roman"/>
                <w:sz w:val="20"/>
                <w:szCs w:val="20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puste, szklane butelki po napojach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117" w:hanging="117"/>
              <w:rPr>
                <w:rFonts w:ascii="Times New Roman" w:hAnsi="Times New Roman" w:cs="Times New Roman"/>
                <w:sz w:val="20"/>
                <w:szCs w:val="20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puste słoiki bez nakrętek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117" w:hanging="117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inne szklane opakowania</w:t>
            </w:r>
          </w:p>
        </w:tc>
        <w:tc>
          <w:tcPr>
            <w:tcW w:w="2652" w:type="dxa"/>
            <w:shd w:val="clear" w:color="auto" w:fill="00B050"/>
          </w:tcPr>
          <w:p w:rsidR="00E10AE4" w:rsidRDefault="00E10AE4" w:rsidP="00CB554C">
            <w:pPr>
              <w:pStyle w:val="Akapitzlist"/>
              <w:ind w:left="220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 xml:space="preserve">szyb okiennych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i samochodowych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termometrów, strzykawek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żarówek, świetlówek, lamp neonowych,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 xml:space="preserve">fluoroscencyjnych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i rtęciowych, reflektorów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luster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ekranów i lamp telewizorów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zniczy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 xml:space="preserve">szkła żaroodpornego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i zbrojonego</w:t>
            </w:r>
          </w:p>
          <w:p w:rsidR="00E10AE4" w:rsidRPr="00F24C1E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ceramiki, porcelany, fajansu, kryształów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5"/>
              </w:numPr>
              <w:ind w:left="220" w:hanging="155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 xml:space="preserve">szkła gospodarczego (miski,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donicz</w:t>
            </w: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i,</w:t>
            </w:r>
            <w:r w:rsidRPr="00F24C1E">
              <w:rPr>
                <w:rFonts w:ascii="Times New Roman" w:hAnsi="Times New Roman" w:cs="Times New Roman"/>
                <w:sz w:val="20"/>
                <w:szCs w:val="20"/>
              </w:rPr>
              <w:t xml:space="preserve"> talerze, kubki itp.)</w:t>
            </w:r>
          </w:p>
          <w:p w:rsidR="00E10AE4" w:rsidRPr="00F24C1E" w:rsidRDefault="00E10AE4" w:rsidP="00CB554C">
            <w:pPr>
              <w:pStyle w:val="Akapitzlist"/>
              <w:ind w:left="220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52" w:type="dxa"/>
            <w:shd w:val="clear" w:color="auto" w:fill="00B050"/>
          </w:tcPr>
          <w:p w:rsidR="00E10AE4" w:rsidRDefault="00E10AE4" w:rsidP="007B1EA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CB58CF" w:rsidRDefault="00CB58CF" w:rsidP="00CB58CF">
            <w:pPr>
              <w:pStyle w:val="Akapitzlist"/>
              <w:numPr>
                <w:ilvl w:val="0"/>
                <w:numId w:val="5"/>
              </w:numPr>
              <w:ind w:left="159" w:hanging="159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A36B38">
              <w:rPr>
                <w:rFonts w:ascii="Times New Roman" w:hAnsi="Times New Roman" w:cs="Times New Roman"/>
                <w:sz w:val="20"/>
                <w:szCs w:val="20"/>
              </w:rPr>
              <w:t>butelki, słoiki, opakowania muszą być puste</w:t>
            </w:r>
          </w:p>
          <w:p w:rsidR="00CB58CF" w:rsidRDefault="00CB58CF" w:rsidP="00CB58CF">
            <w:pPr>
              <w:pStyle w:val="Akapitzlist"/>
              <w:numPr>
                <w:ilvl w:val="0"/>
                <w:numId w:val="5"/>
              </w:numPr>
              <w:ind w:left="159" w:hanging="159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A36B38">
              <w:rPr>
                <w:rFonts w:ascii="Times New Roman" w:hAnsi="Times New Roman" w:cs="Times New Roman"/>
                <w:sz w:val="20"/>
                <w:szCs w:val="20"/>
              </w:rPr>
              <w:t>należy odkręcić metalowe/plastikowe nakrętki</w:t>
            </w:r>
          </w:p>
          <w:p w:rsidR="00CB58CF" w:rsidRDefault="00CB58CF" w:rsidP="00CB58CF">
            <w:pPr>
              <w:pStyle w:val="Akapitzlist"/>
              <w:numPr>
                <w:ilvl w:val="0"/>
                <w:numId w:val="5"/>
              </w:numPr>
              <w:ind w:left="159" w:hanging="159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trzeba usuwać etykiet</w:t>
            </w:r>
          </w:p>
          <w:p w:rsidR="00CB58CF" w:rsidRDefault="00CB58CF" w:rsidP="00CB58CF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36B38">
              <w:rPr>
                <w:rFonts w:ascii="Times New Roman" w:hAnsi="Times New Roman" w:cs="Times New Roman"/>
                <w:sz w:val="20"/>
                <w:szCs w:val="20"/>
              </w:rPr>
              <w:t xml:space="preserve"> nie trzeba myć opakowań</w:t>
            </w:r>
          </w:p>
        </w:tc>
      </w:tr>
    </w:tbl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2696"/>
        <w:gridCol w:w="2651"/>
        <w:gridCol w:w="2652"/>
        <w:gridCol w:w="2652"/>
      </w:tblGrid>
      <w:tr w:rsidR="00E10AE4" w:rsidTr="00E10AE4">
        <w:tc>
          <w:tcPr>
            <w:tcW w:w="2651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segregujemy?</w:t>
            </w: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1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Co wrzucamy?</w:t>
            </w:r>
          </w:p>
        </w:tc>
        <w:tc>
          <w:tcPr>
            <w:tcW w:w="2652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Czego nie wrzucamy?</w:t>
            </w:r>
          </w:p>
        </w:tc>
        <w:tc>
          <w:tcPr>
            <w:tcW w:w="2652" w:type="dxa"/>
          </w:tcPr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  <w:p w:rsidR="00E10AE4" w:rsidRDefault="00E10AE4" w:rsidP="00CB554C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Uwagi!</w:t>
            </w:r>
          </w:p>
        </w:tc>
      </w:tr>
      <w:tr w:rsidR="00E10AE4" w:rsidTr="00E10AE4">
        <w:tc>
          <w:tcPr>
            <w:tcW w:w="2651" w:type="dxa"/>
            <w:shd w:val="clear" w:color="auto" w:fill="C00000"/>
          </w:tcPr>
          <w:p w:rsidR="00E10AE4" w:rsidRDefault="00E10AE4" w:rsidP="00CB554C"/>
          <w:p w:rsidR="00E10AE4" w:rsidRDefault="00F87119" w:rsidP="00CB554C">
            <w:r>
              <w:rPr>
                <w:noProof/>
              </w:rPr>
              <w:pict>
                <v:shape id="_x0000_s1035" type="#_x0000_t75" style="position:absolute;margin-left:2.5pt;margin-top:1.75pt;width:123.75pt;height:87pt;z-index:251691008" wrapcoords="-143 0 -143 21386 21600 21386 21600 0 -143 0">
                  <v:imagedata r:id="rId12" o:title=""/>
                  <w10:wrap type="tight"/>
                </v:shape>
                <o:OLEObject Type="Embed" ProgID="PBrush" ShapeID="_x0000_s1035" DrawAspect="Content" ObjectID="_1612293609" r:id="rId13"/>
              </w:pict>
            </w:r>
          </w:p>
          <w:p w:rsidR="00E10AE4" w:rsidRPr="00F24C1E" w:rsidRDefault="00E10AE4" w:rsidP="00CB5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4C1E">
              <w:rPr>
                <w:rFonts w:ascii="Times New Roman" w:hAnsi="Times New Roman" w:cs="Times New Roman"/>
                <w:b/>
                <w:sz w:val="24"/>
                <w:szCs w:val="24"/>
              </w:rPr>
              <w:t>BIOODPAY</w:t>
            </w:r>
          </w:p>
          <w:p w:rsidR="00E10AE4" w:rsidRPr="000B19D5" w:rsidRDefault="00E10AE4" w:rsidP="00CB55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51" w:type="dxa"/>
            <w:shd w:val="clear" w:color="auto" w:fill="C00000"/>
          </w:tcPr>
          <w:p w:rsidR="00E10AE4" w:rsidRPr="00C63349" w:rsidRDefault="00E10AE4" w:rsidP="00CB554C">
            <w:pPr>
              <w:pStyle w:val="Akapitzlist"/>
              <w:ind w:left="1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roślinne resztki żywności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obierki z owoców i warzyw oraz ich części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zepsute warzywa i owoce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skorupki jaj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fusy po kawie i herbacie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 xml:space="preserve"> kwiaty cięte i kwiaty doniczkowe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ziemię po kwiatach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trociny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skoszoną trawę, liście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84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drobne gałęzie</w:t>
            </w:r>
          </w:p>
        </w:tc>
        <w:tc>
          <w:tcPr>
            <w:tcW w:w="2652" w:type="dxa"/>
            <w:shd w:val="clear" w:color="auto" w:fill="C00000"/>
          </w:tcPr>
          <w:p w:rsidR="00E10AE4" w:rsidRPr="00C63349" w:rsidRDefault="00E10AE4" w:rsidP="00CB55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mięsa, kości, ryb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foli, szkła, metalu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nabiału (serów, jogurtów…)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 xml:space="preserve"> płynnych resztek żywności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popiołu z kominka i pieca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kamieni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 xml:space="preserve"> odchodów zwierzęcych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 xml:space="preserve"> żwirku dla kota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padłych</w:t>
            </w:r>
            <w:proofErr w:type="spellEnd"/>
            <w:r w:rsidRPr="00C63349">
              <w:rPr>
                <w:rFonts w:ascii="Times New Roman" w:hAnsi="Times New Roman" w:cs="Times New Roman"/>
                <w:sz w:val="20"/>
                <w:szCs w:val="20"/>
              </w:rPr>
              <w:t xml:space="preserve"> zwierząt</w:t>
            </w: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płyt wiórowych•</w:t>
            </w:r>
          </w:p>
          <w:p w:rsidR="00E10AE4" w:rsidRDefault="00E10AE4" w:rsidP="00CB554C">
            <w:pPr>
              <w:pStyle w:val="Akapitzlist"/>
              <w:numPr>
                <w:ilvl w:val="0"/>
                <w:numId w:val="4"/>
              </w:numPr>
              <w:ind w:left="227" w:hanging="142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pieluch, artykułów higienicznych</w:t>
            </w:r>
          </w:p>
          <w:p w:rsidR="00E10AE4" w:rsidRPr="00C63349" w:rsidRDefault="00E10AE4" w:rsidP="00CB554C">
            <w:pPr>
              <w:pStyle w:val="Akapitzlist"/>
              <w:ind w:left="227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652" w:type="dxa"/>
            <w:shd w:val="clear" w:color="auto" w:fill="C00000"/>
          </w:tcPr>
          <w:p w:rsidR="00E10AE4" w:rsidRPr="00C63349" w:rsidRDefault="00E10AE4" w:rsidP="00CB554C">
            <w:pPr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</w:p>
          <w:p w:rsidR="00E10AE4" w:rsidRPr="00C63349" w:rsidRDefault="00E10AE4" w:rsidP="00CB554C">
            <w:pPr>
              <w:pStyle w:val="Akapitzlist"/>
              <w:numPr>
                <w:ilvl w:val="0"/>
                <w:numId w:val="4"/>
              </w:numPr>
              <w:ind w:left="126" w:hanging="126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C63349">
              <w:rPr>
                <w:rFonts w:ascii="Times New Roman" w:hAnsi="Times New Roman" w:cs="Times New Roman"/>
                <w:sz w:val="20"/>
                <w:szCs w:val="20"/>
              </w:rPr>
              <w:t>odpady powinny być   wyrzucone bez opakowań, tj. worków, siatek, słoików, pudełek</w:t>
            </w:r>
          </w:p>
        </w:tc>
      </w:tr>
    </w:tbl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E10AE4" w:rsidRDefault="00E10AE4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DD48C6" w:rsidRPr="007B1EAC" w:rsidRDefault="00DD48C6" w:rsidP="007B1EAC">
      <w:pPr>
        <w:rPr>
          <w:rFonts w:ascii="Times New Roman" w:hAnsi="Times New Roman" w:cs="Times New Roman"/>
          <w:sz w:val="24"/>
          <w:szCs w:val="24"/>
          <w:lang w:eastAsia="pl-PL"/>
        </w:rPr>
      </w:pPr>
    </w:p>
    <w:sectPr w:rsidR="00DD48C6" w:rsidRPr="007B1EAC" w:rsidSect="005D3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3A8C"/>
    <w:multiLevelType w:val="hybridMultilevel"/>
    <w:tmpl w:val="8C82EDB4"/>
    <w:lvl w:ilvl="0" w:tplc="46687B00">
      <w:start w:val="1"/>
      <w:numFmt w:val="decimal"/>
      <w:lvlText w:val="%1."/>
      <w:lvlJc w:val="left"/>
      <w:pPr>
        <w:tabs>
          <w:tab w:val="num" w:pos="113"/>
        </w:tabs>
        <w:ind w:left="396" w:hanging="28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2104472D"/>
    <w:multiLevelType w:val="hybridMultilevel"/>
    <w:tmpl w:val="603EBBD0"/>
    <w:lvl w:ilvl="0" w:tplc="95C40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D7DF9"/>
    <w:multiLevelType w:val="hybridMultilevel"/>
    <w:tmpl w:val="CD2A44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16223"/>
    <w:multiLevelType w:val="hybridMultilevel"/>
    <w:tmpl w:val="AA9459AE"/>
    <w:lvl w:ilvl="0" w:tplc="03201C1C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4">
    <w:nsid w:val="44EF4EC2"/>
    <w:multiLevelType w:val="hybridMultilevel"/>
    <w:tmpl w:val="FEB4E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0494A"/>
    <w:multiLevelType w:val="hybridMultilevel"/>
    <w:tmpl w:val="0E7AABDE"/>
    <w:lvl w:ilvl="0" w:tplc="EC341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BC3521"/>
    <w:multiLevelType w:val="hybridMultilevel"/>
    <w:tmpl w:val="27FA2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F74E93"/>
    <w:multiLevelType w:val="hybridMultilevel"/>
    <w:tmpl w:val="36BAE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242B0"/>
    <w:rsid w:val="000144F7"/>
    <w:rsid w:val="0004303A"/>
    <w:rsid w:val="00066A1C"/>
    <w:rsid w:val="000715DA"/>
    <w:rsid w:val="000B19D5"/>
    <w:rsid w:val="000F1582"/>
    <w:rsid w:val="000F6091"/>
    <w:rsid w:val="00123DC4"/>
    <w:rsid w:val="001A5DE2"/>
    <w:rsid w:val="001B339F"/>
    <w:rsid w:val="001E3AA5"/>
    <w:rsid w:val="001E7D0D"/>
    <w:rsid w:val="002171EB"/>
    <w:rsid w:val="0023685D"/>
    <w:rsid w:val="002A198F"/>
    <w:rsid w:val="002C36E7"/>
    <w:rsid w:val="002E7839"/>
    <w:rsid w:val="00313506"/>
    <w:rsid w:val="003242B0"/>
    <w:rsid w:val="003769AC"/>
    <w:rsid w:val="0038175C"/>
    <w:rsid w:val="00387667"/>
    <w:rsid w:val="003E253B"/>
    <w:rsid w:val="0040047A"/>
    <w:rsid w:val="00405F21"/>
    <w:rsid w:val="004468C6"/>
    <w:rsid w:val="004522A1"/>
    <w:rsid w:val="004C5D05"/>
    <w:rsid w:val="0053015B"/>
    <w:rsid w:val="00554F61"/>
    <w:rsid w:val="005651DB"/>
    <w:rsid w:val="005D37A6"/>
    <w:rsid w:val="005D51EB"/>
    <w:rsid w:val="00690D9A"/>
    <w:rsid w:val="006D76A9"/>
    <w:rsid w:val="006E0676"/>
    <w:rsid w:val="007B1EAC"/>
    <w:rsid w:val="007D2E9D"/>
    <w:rsid w:val="007E2F85"/>
    <w:rsid w:val="007F2BA7"/>
    <w:rsid w:val="00874897"/>
    <w:rsid w:val="008837AD"/>
    <w:rsid w:val="008932F8"/>
    <w:rsid w:val="008A4551"/>
    <w:rsid w:val="008B46D0"/>
    <w:rsid w:val="008D5256"/>
    <w:rsid w:val="008F2639"/>
    <w:rsid w:val="00911D6C"/>
    <w:rsid w:val="00922206"/>
    <w:rsid w:val="00983F5B"/>
    <w:rsid w:val="009A5B21"/>
    <w:rsid w:val="009C6FB6"/>
    <w:rsid w:val="009D53AA"/>
    <w:rsid w:val="009D7821"/>
    <w:rsid w:val="00A254D5"/>
    <w:rsid w:val="00A36B38"/>
    <w:rsid w:val="00A551F8"/>
    <w:rsid w:val="00A837E6"/>
    <w:rsid w:val="00A96DCB"/>
    <w:rsid w:val="00AB5E9C"/>
    <w:rsid w:val="00B36125"/>
    <w:rsid w:val="00B67CBA"/>
    <w:rsid w:val="00B748D5"/>
    <w:rsid w:val="00B83F38"/>
    <w:rsid w:val="00C52D3B"/>
    <w:rsid w:val="00C63349"/>
    <w:rsid w:val="00C80BF9"/>
    <w:rsid w:val="00CA5FA9"/>
    <w:rsid w:val="00CB58CF"/>
    <w:rsid w:val="00CB5E42"/>
    <w:rsid w:val="00CE648F"/>
    <w:rsid w:val="00D4661D"/>
    <w:rsid w:val="00DD48C6"/>
    <w:rsid w:val="00E10AE4"/>
    <w:rsid w:val="00E468A7"/>
    <w:rsid w:val="00E50BA7"/>
    <w:rsid w:val="00EB103D"/>
    <w:rsid w:val="00EC6189"/>
    <w:rsid w:val="00F14EA3"/>
    <w:rsid w:val="00F23BB4"/>
    <w:rsid w:val="00F24C1E"/>
    <w:rsid w:val="00F33B1F"/>
    <w:rsid w:val="00F3595C"/>
    <w:rsid w:val="00F87119"/>
    <w:rsid w:val="00FF1688"/>
    <w:rsid w:val="00FF3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DCB"/>
  </w:style>
  <w:style w:type="paragraph" w:styleId="Nagwek1">
    <w:name w:val="heading 1"/>
    <w:basedOn w:val="Normalny"/>
    <w:next w:val="Normalny"/>
    <w:link w:val="Nagwek1Znak"/>
    <w:uiPriority w:val="9"/>
    <w:qFormat/>
    <w:rsid w:val="00554F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E468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3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7A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50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554F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554F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54F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04303A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43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16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3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4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0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35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6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4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46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0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F1549-DB8F-499E-A520-53B8D25A7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</dc:creator>
  <cp:lastModifiedBy>Andrzej</cp:lastModifiedBy>
  <cp:revision>4</cp:revision>
  <dcterms:created xsi:type="dcterms:W3CDTF">2019-02-21T21:21:00Z</dcterms:created>
  <dcterms:modified xsi:type="dcterms:W3CDTF">2019-02-21T21:34:00Z</dcterms:modified>
</cp:coreProperties>
</file>